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871" w:rsidRDefault="007E0871" w:rsidP="007E087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104A" w:rsidRDefault="004B17F4" w:rsidP="007C104A">
      <w:pPr>
        <w:ind w:left="5316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AD071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C104A">
        <w:rPr>
          <w:rFonts w:ascii="Times New Roman" w:hAnsi="Times New Roman" w:cs="Times New Roman"/>
          <w:sz w:val="28"/>
          <w:szCs w:val="28"/>
        </w:rPr>
        <w:t xml:space="preserve">  </w:t>
      </w:r>
      <w:r w:rsidR="007C104A">
        <w:rPr>
          <w:rFonts w:ascii="Times New Roman" w:hAnsi="Times New Roman" w:cs="Times New Roman"/>
          <w:sz w:val="28"/>
          <w:szCs w:val="28"/>
        </w:rPr>
        <w:t xml:space="preserve">                 </w:t>
      </w:r>
      <w:bookmarkStart w:id="0" w:name="_GoBack"/>
      <w:bookmarkEnd w:id="0"/>
      <w:r w:rsidR="007C104A">
        <w:rPr>
          <w:rFonts w:ascii="Times New Roman" w:hAnsi="Times New Roman" w:cs="Times New Roman"/>
          <w:sz w:val="28"/>
          <w:szCs w:val="28"/>
        </w:rPr>
        <w:t>Додаток 1</w:t>
      </w:r>
    </w:p>
    <w:p w:rsidR="007C104A" w:rsidRDefault="007C104A" w:rsidP="007C104A">
      <w:pPr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наказу №102 від 17.07.2024 року</w:t>
      </w:r>
    </w:p>
    <w:p w:rsidR="007C104A" w:rsidRDefault="007C104A" w:rsidP="007C104A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Перелік питань для перевірки знання</w:t>
      </w:r>
    </w:p>
    <w:p w:rsidR="007C104A" w:rsidRPr="000C31A8" w:rsidRDefault="007C104A" w:rsidP="007C104A">
      <w:pPr>
        <w:spacing w:after="0"/>
        <w:ind w:left="360"/>
        <w:jc w:val="center"/>
        <w:rPr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законодавства у сфері освіти</w:t>
      </w:r>
    </w:p>
    <w:p w:rsidR="007C104A" w:rsidRDefault="007C104A" w:rsidP="007C104A">
      <w:pPr>
        <w:pStyle w:val="a5"/>
        <w:tabs>
          <w:tab w:val="clear" w:pos="709"/>
          <w:tab w:val="left" w:pos="0"/>
        </w:tabs>
        <w:jc w:val="center"/>
        <w:rPr>
          <w:b/>
          <w:szCs w:val="28"/>
          <w:lang w:val="uk-UA"/>
        </w:rPr>
      </w:pPr>
    </w:p>
    <w:p w:rsidR="007C104A" w:rsidRPr="00086F79" w:rsidRDefault="007C104A" w:rsidP="007C104A">
      <w:pPr>
        <w:pStyle w:val="a5"/>
        <w:tabs>
          <w:tab w:val="clear" w:pos="709"/>
          <w:tab w:val="left" w:pos="0"/>
        </w:tabs>
        <w:jc w:val="center"/>
        <w:rPr>
          <w:i/>
          <w:szCs w:val="28"/>
          <w:u w:val="single"/>
          <w:lang w:val="uk-UA"/>
        </w:rPr>
      </w:pPr>
      <w:r w:rsidRPr="00086F79">
        <w:rPr>
          <w:i/>
          <w:szCs w:val="28"/>
          <w:u w:val="single"/>
          <w:lang w:val="uk-UA"/>
        </w:rPr>
        <w:t xml:space="preserve">І. Питання на перевірку знання </w:t>
      </w:r>
    </w:p>
    <w:p w:rsidR="007C104A" w:rsidRPr="00086F79" w:rsidRDefault="007C104A" w:rsidP="007C104A">
      <w:pPr>
        <w:pStyle w:val="a5"/>
        <w:tabs>
          <w:tab w:val="clear" w:pos="709"/>
          <w:tab w:val="left" w:pos="0"/>
        </w:tabs>
        <w:jc w:val="center"/>
        <w:rPr>
          <w:i/>
          <w:szCs w:val="28"/>
          <w:u w:val="single"/>
          <w:lang w:val="uk-UA"/>
        </w:rPr>
      </w:pPr>
      <w:r w:rsidRPr="00086F79">
        <w:rPr>
          <w:i/>
          <w:szCs w:val="28"/>
          <w:u w:val="single"/>
          <w:lang w:val="uk-UA"/>
        </w:rPr>
        <w:t>Закону України «Про освіту»</w:t>
      </w:r>
    </w:p>
    <w:p w:rsidR="007C104A" w:rsidRDefault="007C104A" w:rsidP="007C104A">
      <w:pPr>
        <w:pStyle w:val="a5"/>
        <w:ind w:firstLine="709"/>
        <w:rPr>
          <w:szCs w:val="28"/>
          <w:lang w:val="uk-UA"/>
        </w:rPr>
      </w:pPr>
    </w:p>
    <w:p w:rsidR="007C104A" w:rsidRDefault="007C104A" w:rsidP="007C104A">
      <w:pPr>
        <w:pStyle w:val="a5"/>
        <w:ind w:firstLine="709"/>
        <w:rPr>
          <w:szCs w:val="28"/>
          <w:lang w:val="uk-UA"/>
        </w:rPr>
      </w:pPr>
      <w:r>
        <w:rPr>
          <w:szCs w:val="28"/>
          <w:lang w:val="uk-UA"/>
        </w:rPr>
        <w:t>1. Що входить до системи освіти?</w:t>
      </w:r>
    </w:p>
    <w:p w:rsidR="007C104A" w:rsidRDefault="007C104A" w:rsidP="007C104A">
      <w:pPr>
        <w:pStyle w:val="a5"/>
        <w:ind w:firstLine="709"/>
        <w:rPr>
          <w:szCs w:val="28"/>
          <w:lang w:val="uk-UA"/>
        </w:rPr>
      </w:pPr>
      <w:r>
        <w:rPr>
          <w:szCs w:val="28"/>
          <w:lang w:val="uk-UA"/>
        </w:rPr>
        <w:t>2. Що належить до невід’ємних складників системи освіти?</w:t>
      </w:r>
    </w:p>
    <w:p w:rsidR="007C104A" w:rsidRDefault="007C104A" w:rsidP="007C104A">
      <w:pPr>
        <w:pStyle w:val="a5"/>
        <w:ind w:firstLine="567"/>
        <w:rPr>
          <w:szCs w:val="28"/>
          <w:lang w:val="uk-UA"/>
        </w:rPr>
      </w:pPr>
      <w:r>
        <w:rPr>
          <w:szCs w:val="28"/>
          <w:lang w:val="uk-UA"/>
        </w:rPr>
        <w:t xml:space="preserve">  3. Яку автономію держава гарантує закладам освіти?</w:t>
      </w:r>
    </w:p>
    <w:p w:rsidR="007C104A" w:rsidRDefault="007C104A" w:rsidP="007C104A">
      <w:pPr>
        <w:pStyle w:val="a5"/>
        <w:ind w:left="709"/>
        <w:rPr>
          <w:szCs w:val="28"/>
          <w:lang w:val="uk-UA"/>
        </w:rPr>
      </w:pPr>
      <w:r>
        <w:rPr>
          <w:szCs w:val="28"/>
          <w:lang w:val="uk-UA"/>
        </w:rPr>
        <w:t>4. Якими документами визначаються повноваження (права і обов’язки) та відповідальність керівника закладу освіти?</w:t>
      </w:r>
    </w:p>
    <w:p w:rsidR="007C104A" w:rsidRDefault="007C104A" w:rsidP="007C104A">
      <w:pPr>
        <w:pStyle w:val="a5"/>
        <w:ind w:left="709"/>
        <w:rPr>
          <w:szCs w:val="28"/>
          <w:lang w:val="uk-UA"/>
        </w:rPr>
      </w:pPr>
      <w:r>
        <w:rPr>
          <w:szCs w:val="28"/>
          <w:lang w:val="uk-UA"/>
        </w:rPr>
        <w:t>5.  Хто несе відповідальність за освітню, фінансово-господарську та іншу діяльність закладу освіти?</w:t>
      </w:r>
    </w:p>
    <w:p w:rsidR="007C104A" w:rsidRDefault="007C104A" w:rsidP="007C104A">
      <w:pPr>
        <w:pStyle w:val="a5"/>
        <w:ind w:firstLine="709"/>
        <w:rPr>
          <w:szCs w:val="28"/>
          <w:lang w:val="uk-UA"/>
        </w:rPr>
      </w:pPr>
      <w:r>
        <w:rPr>
          <w:szCs w:val="28"/>
          <w:lang w:val="uk-UA"/>
        </w:rPr>
        <w:t>6. Хто здійснює контроль за виконанням освітніх програм?</w:t>
      </w:r>
    </w:p>
    <w:p w:rsidR="007C104A" w:rsidRDefault="007C104A" w:rsidP="007C104A">
      <w:pPr>
        <w:pStyle w:val="a5"/>
        <w:ind w:firstLine="709"/>
        <w:rPr>
          <w:szCs w:val="28"/>
          <w:lang w:val="uk-UA"/>
        </w:rPr>
      </w:pPr>
      <w:r>
        <w:rPr>
          <w:szCs w:val="28"/>
          <w:lang w:val="uk-UA"/>
        </w:rPr>
        <w:t>7. Хто забезпечує організацію освітнього процесу в закладі освіти?</w:t>
      </w:r>
    </w:p>
    <w:p w:rsidR="007C104A" w:rsidRDefault="007C104A" w:rsidP="007C104A">
      <w:pPr>
        <w:pStyle w:val="a5"/>
        <w:ind w:firstLine="709"/>
        <w:rPr>
          <w:szCs w:val="28"/>
          <w:lang w:val="uk-UA"/>
        </w:rPr>
      </w:pPr>
      <w:r>
        <w:rPr>
          <w:szCs w:val="28"/>
          <w:lang w:val="uk-UA"/>
        </w:rPr>
        <w:t>8. Хто є учасниками освітнього процесу?</w:t>
      </w:r>
    </w:p>
    <w:p w:rsidR="007C104A" w:rsidRDefault="007C104A" w:rsidP="007C104A">
      <w:pPr>
        <w:pStyle w:val="a5"/>
        <w:ind w:left="709"/>
        <w:rPr>
          <w:szCs w:val="28"/>
          <w:lang w:val="uk-UA"/>
        </w:rPr>
      </w:pPr>
      <w:r>
        <w:rPr>
          <w:szCs w:val="28"/>
          <w:lang w:val="uk-UA"/>
        </w:rPr>
        <w:t xml:space="preserve">9. У якому документі закріплені вимоги до </w:t>
      </w:r>
      <w:proofErr w:type="spellStart"/>
      <w:r>
        <w:rPr>
          <w:szCs w:val="28"/>
          <w:lang w:val="uk-UA"/>
        </w:rPr>
        <w:t>компетентностей</w:t>
      </w:r>
      <w:proofErr w:type="spellEnd"/>
      <w:r>
        <w:rPr>
          <w:szCs w:val="28"/>
          <w:lang w:val="uk-UA"/>
        </w:rPr>
        <w:t xml:space="preserve"> працівників, що слугують основою для формування професійних кваліфікацій?</w:t>
      </w:r>
    </w:p>
    <w:p w:rsidR="007C104A" w:rsidRDefault="007C104A" w:rsidP="007C104A">
      <w:pPr>
        <w:pStyle w:val="a5"/>
        <w:ind w:left="709"/>
        <w:rPr>
          <w:szCs w:val="28"/>
          <w:lang w:val="uk-UA"/>
        </w:rPr>
      </w:pPr>
      <w:r>
        <w:rPr>
          <w:szCs w:val="28"/>
          <w:lang w:val="uk-UA"/>
        </w:rPr>
        <w:t>10. Хто має обов’язок захищати здобувачів освіти під час освітнього процесу від будь-яких форм фізичного та психічного насильства?</w:t>
      </w:r>
    </w:p>
    <w:p w:rsidR="007C104A" w:rsidRDefault="007C104A" w:rsidP="007C104A">
      <w:pPr>
        <w:pStyle w:val="a5"/>
        <w:ind w:firstLine="709"/>
        <w:rPr>
          <w:szCs w:val="28"/>
          <w:lang w:val="uk-UA"/>
        </w:rPr>
      </w:pPr>
      <w:r>
        <w:rPr>
          <w:szCs w:val="28"/>
          <w:lang w:val="uk-UA"/>
        </w:rPr>
        <w:t xml:space="preserve">11. Якими є типові ознаки </w:t>
      </w:r>
      <w:proofErr w:type="spellStart"/>
      <w:r>
        <w:rPr>
          <w:szCs w:val="28"/>
          <w:lang w:val="uk-UA"/>
        </w:rPr>
        <w:t>булінгу</w:t>
      </w:r>
      <w:proofErr w:type="spellEnd"/>
      <w:r>
        <w:rPr>
          <w:szCs w:val="28"/>
          <w:lang w:val="uk-UA"/>
        </w:rPr>
        <w:t xml:space="preserve"> (цькування)?</w:t>
      </w:r>
    </w:p>
    <w:p w:rsidR="007C104A" w:rsidRDefault="007C104A" w:rsidP="007C104A">
      <w:pPr>
        <w:pStyle w:val="a5"/>
        <w:ind w:left="709"/>
        <w:rPr>
          <w:szCs w:val="28"/>
          <w:lang w:val="uk-UA"/>
        </w:rPr>
      </w:pPr>
      <w:r>
        <w:rPr>
          <w:szCs w:val="28"/>
          <w:lang w:val="uk-UA"/>
        </w:rPr>
        <w:t xml:space="preserve">12. Що має зробити педагогічний працівник, який став свідком </w:t>
      </w:r>
      <w:proofErr w:type="spellStart"/>
      <w:r>
        <w:rPr>
          <w:szCs w:val="28"/>
          <w:lang w:val="uk-UA"/>
        </w:rPr>
        <w:t>булінгу</w:t>
      </w:r>
      <w:proofErr w:type="spellEnd"/>
      <w:r>
        <w:rPr>
          <w:szCs w:val="28"/>
          <w:lang w:val="uk-UA"/>
        </w:rPr>
        <w:t xml:space="preserve"> (цькування) здобувача освіти?</w:t>
      </w:r>
    </w:p>
    <w:p w:rsidR="007C104A" w:rsidRDefault="007C104A" w:rsidP="007C104A">
      <w:pPr>
        <w:pStyle w:val="a5"/>
        <w:ind w:firstLine="709"/>
        <w:rPr>
          <w:szCs w:val="28"/>
          <w:lang w:val="uk-UA"/>
        </w:rPr>
      </w:pPr>
      <w:r>
        <w:rPr>
          <w:szCs w:val="28"/>
          <w:lang w:val="uk-UA"/>
        </w:rPr>
        <w:t xml:space="preserve">13. Що включає академічна свобода педагогічного працівника? </w:t>
      </w:r>
    </w:p>
    <w:p w:rsidR="007C104A" w:rsidRDefault="007C104A" w:rsidP="007C104A">
      <w:pPr>
        <w:pStyle w:val="a5"/>
        <w:ind w:firstLine="709"/>
        <w:rPr>
          <w:szCs w:val="28"/>
          <w:lang w:val="uk-UA"/>
        </w:rPr>
      </w:pPr>
      <w:r>
        <w:rPr>
          <w:szCs w:val="28"/>
          <w:lang w:val="uk-UA"/>
        </w:rPr>
        <w:t>14. Що передбачає професійний розвиток педагогічних працівників?</w:t>
      </w:r>
    </w:p>
    <w:p w:rsidR="007C104A" w:rsidRDefault="007C104A" w:rsidP="007C104A">
      <w:pPr>
        <w:pStyle w:val="a5"/>
        <w:ind w:firstLine="709"/>
        <w:rPr>
          <w:szCs w:val="28"/>
          <w:lang w:val="uk-UA"/>
        </w:rPr>
      </w:pPr>
      <w:r>
        <w:rPr>
          <w:szCs w:val="28"/>
          <w:lang w:val="uk-UA"/>
        </w:rPr>
        <w:t>15. Хто обирає вид, форму та суб’єкта підвищення кваліфікації?</w:t>
      </w:r>
    </w:p>
    <w:p w:rsidR="007C104A" w:rsidRDefault="007C104A" w:rsidP="007C104A">
      <w:pPr>
        <w:pStyle w:val="a5"/>
        <w:ind w:left="709"/>
        <w:rPr>
          <w:szCs w:val="28"/>
          <w:lang w:val="uk-UA"/>
        </w:rPr>
      </w:pPr>
      <w:r>
        <w:rPr>
          <w:szCs w:val="28"/>
          <w:lang w:val="uk-UA"/>
        </w:rPr>
        <w:t>16. У який спосіб педагогічна рада закладу освіти забезпечує організацію підвищення кваліфікації педагогічних працівників?</w:t>
      </w:r>
    </w:p>
    <w:p w:rsidR="007C104A" w:rsidRDefault="007C104A" w:rsidP="007C104A">
      <w:pPr>
        <w:pStyle w:val="a5"/>
        <w:ind w:left="709"/>
        <w:rPr>
          <w:szCs w:val="28"/>
          <w:lang w:val="uk-UA"/>
        </w:rPr>
      </w:pPr>
      <w:r>
        <w:rPr>
          <w:szCs w:val="28"/>
          <w:lang w:val="uk-UA"/>
        </w:rPr>
        <w:t>17. Що визначає стандарт освіти?</w:t>
      </w:r>
    </w:p>
    <w:p w:rsidR="007C104A" w:rsidRDefault="007C104A" w:rsidP="007C104A">
      <w:pPr>
        <w:pStyle w:val="a5"/>
        <w:ind w:firstLine="709"/>
        <w:rPr>
          <w:szCs w:val="28"/>
          <w:lang w:val="uk-UA"/>
        </w:rPr>
      </w:pPr>
      <w:r>
        <w:rPr>
          <w:szCs w:val="28"/>
          <w:lang w:val="uk-UA"/>
        </w:rPr>
        <w:t>18.  Що означає «якість освіти»?</w:t>
      </w:r>
    </w:p>
    <w:p w:rsidR="007C104A" w:rsidRDefault="007C104A" w:rsidP="007C104A">
      <w:pPr>
        <w:pStyle w:val="a5"/>
        <w:ind w:firstLine="709"/>
        <w:rPr>
          <w:szCs w:val="28"/>
          <w:lang w:val="uk-UA"/>
        </w:rPr>
      </w:pPr>
      <w:r>
        <w:rPr>
          <w:szCs w:val="28"/>
          <w:lang w:val="uk-UA"/>
        </w:rPr>
        <w:t>19. Що означає «якість освітньої діяльності»?</w:t>
      </w:r>
    </w:p>
    <w:p w:rsidR="007C104A" w:rsidRDefault="007C104A" w:rsidP="007C104A">
      <w:pPr>
        <w:pStyle w:val="a5"/>
        <w:ind w:firstLine="709"/>
        <w:rPr>
          <w:szCs w:val="28"/>
          <w:lang w:val="uk-UA"/>
        </w:rPr>
      </w:pPr>
      <w:r>
        <w:rPr>
          <w:szCs w:val="28"/>
          <w:lang w:val="uk-UA"/>
        </w:rPr>
        <w:t>20. Хто здійснює державний нагляд (контроль) у сфері освіти?</w:t>
      </w:r>
    </w:p>
    <w:p w:rsidR="007C104A" w:rsidRPr="00A71050" w:rsidRDefault="007C104A" w:rsidP="007C104A">
      <w:pPr>
        <w:pStyle w:val="a5"/>
        <w:spacing w:line="360" w:lineRule="auto"/>
        <w:ind w:firstLine="709"/>
        <w:rPr>
          <w:szCs w:val="28"/>
          <w:lang w:val="uk-UA"/>
        </w:rPr>
      </w:pPr>
    </w:p>
    <w:p w:rsidR="007C104A" w:rsidRPr="00086F79" w:rsidRDefault="007C104A" w:rsidP="007C104A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86F79">
        <w:rPr>
          <w:rFonts w:ascii="Times New Roman" w:hAnsi="Times New Roman" w:cs="Times New Roman"/>
          <w:i/>
          <w:sz w:val="28"/>
          <w:szCs w:val="28"/>
          <w:u w:val="single"/>
        </w:rPr>
        <w:t>ІI. Питання на перевірку знання</w:t>
      </w:r>
    </w:p>
    <w:p w:rsidR="007C104A" w:rsidRPr="00086F79" w:rsidRDefault="007C104A" w:rsidP="007C104A">
      <w:pPr>
        <w:spacing w:line="240" w:lineRule="auto"/>
        <w:ind w:firstLine="720"/>
        <w:jc w:val="center"/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</w:pPr>
      <w:r w:rsidRPr="00086F79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Закону України «Про повну загальну середню освіту»</w:t>
      </w:r>
    </w:p>
    <w:p w:rsidR="007C104A" w:rsidRPr="00E551F3" w:rsidRDefault="007C104A" w:rsidP="007C104A">
      <w:pPr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51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Що належить до системи загальної середньої освіти?</w:t>
      </w:r>
    </w:p>
    <w:p w:rsidR="007C104A" w:rsidRPr="00E551F3" w:rsidRDefault="007C104A" w:rsidP="007C104A">
      <w:pPr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51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На яких рівнях здобувається повна загальна середня освіта?</w:t>
      </w:r>
    </w:p>
    <w:p w:rsidR="007C104A" w:rsidRPr="00E551F3" w:rsidRDefault="007C104A" w:rsidP="007C104A">
      <w:pPr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51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3. Що таке «цикл освітнього процесу»?</w:t>
      </w:r>
    </w:p>
    <w:p w:rsidR="007C104A" w:rsidRPr="00E551F3" w:rsidRDefault="007C104A" w:rsidP="007C104A">
      <w:pPr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51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Хто здійснює управління закладом загальної середньої освіти? </w:t>
      </w:r>
    </w:p>
    <w:p w:rsidR="007C104A" w:rsidRPr="00E551F3" w:rsidRDefault="007C104A" w:rsidP="007C104A">
      <w:pPr>
        <w:spacing w:line="240" w:lineRule="auto"/>
        <w:ind w:left="709" w:firstLine="1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51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Хто визначає посадові обов’язки працівників закладу загальної середньої освіти?</w:t>
      </w:r>
    </w:p>
    <w:p w:rsidR="007C104A" w:rsidRPr="00E551F3" w:rsidRDefault="007C104A" w:rsidP="007C104A">
      <w:pPr>
        <w:spacing w:line="240" w:lineRule="auto"/>
        <w:ind w:left="709" w:firstLine="1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51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Якими є вимоги до працівників, які приймаються на посади педагогічних працівників?</w:t>
      </w:r>
    </w:p>
    <w:p w:rsidR="007C104A" w:rsidRPr="00E551F3" w:rsidRDefault="007C104A" w:rsidP="007C104A">
      <w:pPr>
        <w:spacing w:line="240" w:lineRule="auto"/>
        <w:ind w:left="709" w:firstLine="1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51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7. Що належить до обов’язків педагогічних працівників закладу загальної середньої освіти? </w:t>
      </w:r>
    </w:p>
    <w:p w:rsidR="007C104A" w:rsidRPr="00E551F3" w:rsidRDefault="007C104A" w:rsidP="007C104A">
      <w:pPr>
        <w:spacing w:line="240" w:lineRule="auto"/>
        <w:ind w:left="709" w:firstLine="1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51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Яких принципів зобов’язуються дотримуватися педагогічні працівники у відносинах з учнями та їх батьками?</w:t>
      </w:r>
    </w:p>
    <w:p w:rsidR="007C104A" w:rsidRPr="00E551F3" w:rsidRDefault="007C104A" w:rsidP="007C104A">
      <w:pPr>
        <w:spacing w:line="240" w:lineRule="auto"/>
        <w:ind w:left="709" w:firstLine="1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51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 Якими є наслідки для педагогічних працівників, стосовно яких встановлено факт порушення академічної доброчесності?</w:t>
      </w:r>
    </w:p>
    <w:p w:rsidR="007C104A" w:rsidRPr="00E551F3" w:rsidRDefault="007C104A" w:rsidP="007C104A">
      <w:pPr>
        <w:spacing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51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 Якою  норма педагогічного навантаження вчителя на одну тарифну ставку?</w:t>
      </w:r>
    </w:p>
    <w:p w:rsidR="007C104A" w:rsidRPr="00E551F3" w:rsidRDefault="007C104A" w:rsidP="007C104A">
      <w:pPr>
        <w:spacing w:line="240" w:lineRule="auto"/>
        <w:ind w:left="709" w:firstLine="1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51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11. З якою періодичністю переглядаються державну стандарти загальної середньої освіти?</w:t>
      </w:r>
    </w:p>
    <w:p w:rsidR="007C104A" w:rsidRPr="00E551F3" w:rsidRDefault="007C104A" w:rsidP="007C104A">
      <w:pPr>
        <w:spacing w:line="240" w:lineRule="auto"/>
        <w:ind w:left="709" w:firstLine="1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51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12. Хто приймає рішення про використання закладом загальної середньої освіти освітньої програми?</w:t>
      </w:r>
    </w:p>
    <w:p w:rsidR="007C104A" w:rsidRPr="00E551F3" w:rsidRDefault="007C104A" w:rsidP="007C104A">
      <w:pPr>
        <w:spacing w:line="240" w:lineRule="auto"/>
        <w:ind w:left="709" w:firstLine="1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51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13. Хто затверджує освітню програму, розроблену не на основі типової освітньої програми?</w:t>
      </w:r>
    </w:p>
    <w:p w:rsidR="007C104A" w:rsidRPr="00E551F3" w:rsidRDefault="007C104A" w:rsidP="007C104A">
      <w:pPr>
        <w:spacing w:line="240" w:lineRule="auto"/>
        <w:ind w:left="709" w:firstLine="1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51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14. Яким документом визначається перелік навчальних предметів (інтегрованих курсів), що вивчаються державною мовою і мовою національної меншини?</w:t>
      </w:r>
    </w:p>
    <w:p w:rsidR="007C104A" w:rsidRPr="00E551F3" w:rsidRDefault="007C104A" w:rsidP="007C104A">
      <w:pPr>
        <w:spacing w:line="240" w:lineRule="auto"/>
        <w:ind w:left="709" w:firstLine="1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51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15. Яким документом визначається перелік обов’язкових і вибіркових навчальних предметів (інтегрованих курсів), кількість навчальних годин на тиждень для конкретного закладу освіти?</w:t>
      </w:r>
    </w:p>
    <w:p w:rsidR="007C104A" w:rsidRPr="00E551F3" w:rsidRDefault="007C104A" w:rsidP="007C104A">
      <w:pPr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51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16. Якими є основні види оцінювання результатів навчання учнів?</w:t>
      </w:r>
    </w:p>
    <w:p w:rsidR="007C104A" w:rsidRPr="00E551F3" w:rsidRDefault="007C104A" w:rsidP="007C104A">
      <w:pPr>
        <w:spacing w:line="240" w:lineRule="auto"/>
        <w:ind w:left="709" w:firstLine="1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51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17. Якими документами визначаються види та форми заохочення та відзначення учнів у закладі загальної середньої освіти?</w:t>
      </w:r>
    </w:p>
    <w:p w:rsidR="007C104A" w:rsidRPr="00E551F3" w:rsidRDefault="007C104A" w:rsidP="007C104A">
      <w:pPr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51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18. Хто приймає рішення про заохочення (відзначення) учнів?</w:t>
      </w:r>
    </w:p>
    <w:p w:rsidR="007C104A" w:rsidRPr="00E551F3" w:rsidRDefault="007C104A" w:rsidP="007C104A">
      <w:pPr>
        <w:spacing w:line="240" w:lineRule="auto"/>
        <w:ind w:left="709" w:firstLine="1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51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19. На що спрямовується виховний процес у закладі загальної середньої освіти?</w:t>
      </w:r>
    </w:p>
    <w:p w:rsidR="007C104A" w:rsidRPr="00E551F3" w:rsidRDefault="007C104A" w:rsidP="007C104A">
      <w:pPr>
        <w:spacing w:line="240" w:lineRule="auto"/>
        <w:ind w:left="709" w:firstLine="1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51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20. В який спосіб здійснюється визнання результатів навчання, що були здобуті учнем шляхом неформальної або </w:t>
      </w:r>
      <w:proofErr w:type="spellStart"/>
      <w:r w:rsidRPr="00E551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інформальної</w:t>
      </w:r>
      <w:proofErr w:type="spellEnd"/>
      <w:r w:rsidRPr="00E551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освіти?</w:t>
      </w:r>
    </w:p>
    <w:p w:rsidR="007C104A" w:rsidRPr="00E551F3" w:rsidRDefault="007C104A" w:rsidP="007C104A">
      <w:pPr>
        <w:spacing w:line="240" w:lineRule="auto"/>
        <w:ind w:left="709" w:firstLine="1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C104A" w:rsidRPr="00086F79" w:rsidRDefault="007C104A" w:rsidP="007C104A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86F79">
        <w:rPr>
          <w:rFonts w:ascii="Times New Roman" w:hAnsi="Times New Roman" w:cs="Times New Roman"/>
          <w:i/>
          <w:sz w:val="28"/>
          <w:szCs w:val="28"/>
          <w:u w:val="single"/>
        </w:rPr>
        <w:t xml:space="preserve">ІIІ. Питання на перевірку знання </w:t>
      </w:r>
    </w:p>
    <w:p w:rsidR="007C104A" w:rsidRPr="00086F79" w:rsidRDefault="007C104A" w:rsidP="007C104A">
      <w:pPr>
        <w:spacing w:line="240" w:lineRule="auto"/>
        <w:ind w:firstLine="720"/>
        <w:jc w:val="center"/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</w:pPr>
      <w:r w:rsidRPr="00086F79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Закону України «Про дошкільну освіту»</w:t>
      </w:r>
    </w:p>
    <w:p w:rsidR="007C104A" w:rsidRPr="00E551F3" w:rsidRDefault="007C104A" w:rsidP="007C104A">
      <w:pPr>
        <w:rPr>
          <w:rFonts w:ascii="Times New Roman" w:eastAsia="Calibri" w:hAnsi="Times New Roman" w:cs="Times New Roman"/>
          <w:sz w:val="28"/>
          <w:szCs w:val="28"/>
        </w:rPr>
      </w:pPr>
      <w:r w:rsidRPr="00E551F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1. Якими нормами права визначаються права дитини у сфері дошкільної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E551F3">
        <w:rPr>
          <w:rFonts w:ascii="Times New Roman" w:eastAsia="Calibri" w:hAnsi="Times New Roman" w:cs="Times New Roman"/>
          <w:sz w:val="28"/>
          <w:szCs w:val="28"/>
        </w:rPr>
        <w:t>освіти?</w:t>
      </w:r>
    </w:p>
    <w:p w:rsidR="007C104A" w:rsidRPr="00E551F3" w:rsidRDefault="007C104A" w:rsidP="007C104A">
      <w:pPr>
        <w:ind w:left="993" w:hanging="426"/>
        <w:rPr>
          <w:rFonts w:ascii="Times New Roman" w:eastAsia="Calibri" w:hAnsi="Times New Roman" w:cs="Times New Roman"/>
          <w:sz w:val="28"/>
          <w:szCs w:val="28"/>
        </w:rPr>
      </w:pPr>
      <w:r w:rsidRPr="00E551F3">
        <w:rPr>
          <w:rFonts w:ascii="Times New Roman" w:eastAsia="Calibri" w:hAnsi="Times New Roman" w:cs="Times New Roman"/>
          <w:sz w:val="28"/>
          <w:szCs w:val="28"/>
        </w:rPr>
        <w:t>2. За рахунок чого забезпечується право на безоплатну освіту для здобувачів</w:t>
      </w:r>
    </w:p>
    <w:p w:rsidR="007C104A" w:rsidRPr="00E551F3" w:rsidRDefault="007C104A" w:rsidP="007C104A">
      <w:pPr>
        <w:ind w:left="993" w:hanging="993"/>
        <w:rPr>
          <w:rFonts w:ascii="Times New Roman" w:eastAsia="Calibri" w:hAnsi="Times New Roman" w:cs="Times New Roman"/>
          <w:sz w:val="28"/>
          <w:szCs w:val="28"/>
        </w:rPr>
      </w:pPr>
      <w:r w:rsidRPr="00E551F3">
        <w:rPr>
          <w:rFonts w:ascii="Times New Roman" w:eastAsia="Calibri" w:hAnsi="Times New Roman" w:cs="Times New Roman"/>
          <w:sz w:val="28"/>
          <w:szCs w:val="28"/>
        </w:rPr>
        <w:t>дошкільної освіти?</w:t>
      </w:r>
    </w:p>
    <w:p w:rsidR="007C104A" w:rsidRPr="00E551F3" w:rsidRDefault="007C104A" w:rsidP="007C104A">
      <w:pPr>
        <w:ind w:left="993" w:hanging="426"/>
        <w:rPr>
          <w:rFonts w:ascii="Times New Roman" w:eastAsia="Calibri" w:hAnsi="Times New Roman" w:cs="Times New Roman"/>
          <w:sz w:val="28"/>
          <w:szCs w:val="28"/>
        </w:rPr>
      </w:pPr>
      <w:r w:rsidRPr="00E551F3">
        <w:rPr>
          <w:rFonts w:ascii="Times New Roman" w:eastAsia="Calibri" w:hAnsi="Times New Roman" w:cs="Times New Roman"/>
          <w:sz w:val="28"/>
          <w:szCs w:val="28"/>
        </w:rPr>
        <w:t>3. За чий рахунок здійснюється навчання та виховання осіб з особливими</w:t>
      </w:r>
    </w:p>
    <w:p w:rsidR="007C104A" w:rsidRPr="00E551F3" w:rsidRDefault="007C104A" w:rsidP="007C104A">
      <w:pPr>
        <w:rPr>
          <w:rFonts w:ascii="Times New Roman" w:eastAsia="Calibri" w:hAnsi="Times New Roman" w:cs="Times New Roman"/>
          <w:sz w:val="28"/>
          <w:szCs w:val="28"/>
        </w:rPr>
      </w:pPr>
      <w:r w:rsidRPr="00E551F3">
        <w:rPr>
          <w:rFonts w:ascii="Times New Roman" w:eastAsia="Calibri" w:hAnsi="Times New Roman" w:cs="Times New Roman"/>
          <w:sz w:val="28"/>
          <w:szCs w:val="28"/>
        </w:rPr>
        <w:t>освітніми потребами?</w:t>
      </w:r>
    </w:p>
    <w:p w:rsidR="007C104A" w:rsidRPr="00E551F3" w:rsidRDefault="007C104A" w:rsidP="007C104A">
      <w:pPr>
        <w:ind w:left="993" w:hanging="426"/>
        <w:rPr>
          <w:rFonts w:ascii="Times New Roman" w:eastAsia="Calibri" w:hAnsi="Times New Roman" w:cs="Times New Roman"/>
          <w:sz w:val="28"/>
          <w:szCs w:val="28"/>
        </w:rPr>
      </w:pPr>
      <w:r w:rsidRPr="00E551F3">
        <w:rPr>
          <w:rFonts w:ascii="Times New Roman" w:eastAsia="Calibri" w:hAnsi="Times New Roman" w:cs="Times New Roman"/>
          <w:sz w:val="28"/>
          <w:szCs w:val="28"/>
        </w:rPr>
        <w:t>4. Що за потреби утворюють заклади освіти для навчання осіб з особливими</w:t>
      </w:r>
    </w:p>
    <w:p w:rsidR="007C104A" w:rsidRPr="00E551F3" w:rsidRDefault="007C104A" w:rsidP="007C104A">
      <w:pPr>
        <w:ind w:left="993" w:hanging="993"/>
        <w:rPr>
          <w:rFonts w:ascii="Times New Roman" w:eastAsia="Calibri" w:hAnsi="Times New Roman" w:cs="Times New Roman"/>
          <w:sz w:val="28"/>
          <w:szCs w:val="28"/>
        </w:rPr>
      </w:pPr>
      <w:r w:rsidRPr="00E551F3">
        <w:rPr>
          <w:rFonts w:ascii="Times New Roman" w:eastAsia="Calibri" w:hAnsi="Times New Roman" w:cs="Times New Roman"/>
          <w:sz w:val="28"/>
          <w:szCs w:val="28"/>
        </w:rPr>
        <w:t>освітніми потребами?</w:t>
      </w:r>
    </w:p>
    <w:p w:rsidR="007C104A" w:rsidRPr="00E551F3" w:rsidRDefault="007C104A" w:rsidP="007C104A">
      <w:pPr>
        <w:ind w:left="993" w:hanging="426"/>
        <w:rPr>
          <w:rFonts w:ascii="Times New Roman" w:eastAsia="Calibri" w:hAnsi="Times New Roman" w:cs="Times New Roman"/>
          <w:sz w:val="28"/>
          <w:szCs w:val="28"/>
        </w:rPr>
      </w:pPr>
      <w:r w:rsidRPr="00E551F3">
        <w:rPr>
          <w:rFonts w:ascii="Times New Roman" w:eastAsia="Calibri" w:hAnsi="Times New Roman" w:cs="Times New Roman"/>
          <w:sz w:val="28"/>
          <w:szCs w:val="28"/>
        </w:rPr>
        <w:t>5. Хто затверджує освітню програму?</w:t>
      </w:r>
    </w:p>
    <w:p w:rsidR="007C104A" w:rsidRPr="00E551F3" w:rsidRDefault="007C104A" w:rsidP="007C104A">
      <w:pPr>
        <w:ind w:left="993" w:hanging="426"/>
        <w:rPr>
          <w:rFonts w:ascii="Times New Roman" w:eastAsia="Calibri" w:hAnsi="Times New Roman" w:cs="Times New Roman"/>
          <w:sz w:val="28"/>
          <w:szCs w:val="28"/>
        </w:rPr>
      </w:pPr>
      <w:r w:rsidRPr="00E551F3">
        <w:rPr>
          <w:rFonts w:ascii="Times New Roman" w:eastAsia="Calibri" w:hAnsi="Times New Roman" w:cs="Times New Roman"/>
          <w:sz w:val="28"/>
          <w:szCs w:val="28"/>
        </w:rPr>
        <w:t>6. Хто є основним колегіальним органом управління закладу освіти?</w:t>
      </w:r>
    </w:p>
    <w:p w:rsidR="007C104A" w:rsidRPr="00E551F3" w:rsidRDefault="007C104A" w:rsidP="007C104A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E551F3">
        <w:rPr>
          <w:rFonts w:ascii="Times New Roman" w:eastAsia="Calibri" w:hAnsi="Times New Roman" w:cs="Times New Roman"/>
          <w:sz w:val="28"/>
          <w:szCs w:val="28"/>
        </w:rPr>
        <w:t>7. Що являється вищим колегіальним органом громадського самоврядування закладу дошкільної освіти?</w:t>
      </w:r>
    </w:p>
    <w:p w:rsidR="007C104A" w:rsidRPr="00E551F3" w:rsidRDefault="007C104A" w:rsidP="007C104A">
      <w:pPr>
        <w:ind w:left="993" w:hanging="426"/>
        <w:rPr>
          <w:rFonts w:ascii="Times New Roman" w:eastAsia="Calibri" w:hAnsi="Times New Roman" w:cs="Times New Roman"/>
          <w:sz w:val="28"/>
          <w:szCs w:val="28"/>
        </w:rPr>
      </w:pPr>
      <w:r w:rsidRPr="00E551F3">
        <w:rPr>
          <w:rFonts w:ascii="Times New Roman" w:eastAsia="Calibri" w:hAnsi="Times New Roman" w:cs="Times New Roman"/>
          <w:sz w:val="28"/>
          <w:szCs w:val="28"/>
        </w:rPr>
        <w:t>8. Які повноваження закладу дошкільної освіти?</w:t>
      </w:r>
    </w:p>
    <w:p w:rsidR="007C104A" w:rsidRPr="00E551F3" w:rsidRDefault="007C104A" w:rsidP="007C104A">
      <w:pPr>
        <w:ind w:left="993" w:hanging="426"/>
        <w:rPr>
          <w:rFonts w:ascii="Times New Roman" w:eastAsia="Calibri" w:hAnsi="Times New Roman" w:cs="Times New Roman"/>
          <w:sz w:val="28"/>
          <w:szCs w:val="28"/>
        </w:rPr>
      </w:pPr>
      <w:r w:rsidRPr="00E551F3">
        <w:rPr>
          <w:rFonts w:ascii="Times New Roman" w:eastAsia="Calibri" w:hAnsi="Times New Roman" w:cs="Times New Roman"/>
          <w:sz w:val="28"/>
          <w:szCs w:val="28"/>
        </w:rPr>
        <w:t>9. Що становить систему дошкільної освіти?</w:t>
      </w:r>
    </w:p>
    <w:p w:rsidR="007C104A" w:rsidRPr="00E551F3" w:rsidRDefault="007C104A" w:rsidP="007C104A">
      <w:pPr>
        <w:ind w:left="993" w:hanging="426"/>
        <w:rPr>
          <w:rFonts w:ascii="Times New Roman" w:eastAsia="Calibri" w:hAnsi="Times New Roman" w:cs="Times New Roman"/>
          <w:sz w:val="28"/>
          <w:szCs w:val="28"/>
        </w:rPr>
      </w:pPr>
      <w:r w:rsidRPr="00E551F3">
        <w:rPr>
          <w:rFonts w:ascii="Times New Roman" w:eastAsia="Calibri" w:hAnsi="Times New Roman" w:cs="Times New Roman"/>
          <w:sz w:val="28"/>
          <w:szCs w:val="28"/>
        </w:rPr>
        <w:t>10. Хто призначає керівника на посаду закладу дошкільної освіти?</w:t>
      </w:r>
    </w:p>
    <w:p w:rsidR="007C104A" w:rsidRPr="00E551F3" w:rsidRDefault="007C104A" w:rsidP="007C104A">
      <w:pPr>
        <w:ind w:left="993" w:hanging="426"/>
        <w:rPr>
          <w:rFonts w:ascii="Times New Roman" w:eastAsia="Calibri" w:hAnsi="Times New Roman" w:cs="Times New Roman"/>
          <w:sz w:val="28"/>
          <w:szCs w:val="28"/>
        </w:rPr>
      </w:pPr>
      <w:r w:rsidRPr="00E551F3">
        <w:rPr>
          <w:rFonts w:ascii="Times New Roman" w:eastAsia="Calibri" w:hAnsi="Times New Roman" w:cs="Times New Roman"/>
          <w:sz w:val="28"/>
          <w:szCs w:val="28"/>
        </w:rPr>
        <w:t>12. На підставі яких установчих документів діє заклад дошкільної освіти?</w:t>
      </w:r>
    </w:p>
    <w:p w:rsidR="007C104A" w:rsidRPr="00E551F3" w:rsidRDefault="007C104A" w:rsidP="007C104A">
      <w:pPr>
        <w:ind w:left="993" w:hanging="426"/>
        <w:rPr>
          <w:rFonts w:ascii="Times New Roman" w:eastAsia="Calibri" w:hAnsi="Times New Roman" w:cs="Times New Roman"/>
          <w:sz w:val="28"/>
          <w:szCs w:val="28"/>
        </w:rPr>
      </w:pPr>
      <w:r w:rsidRPr="00E551F3">
        <w:rPr>
          <w:rFonts w:ascii="Times New Roman" w:eastAsia="Calibri" w:hAnsi="Times New Roman" w:cs="Times New Roman"/>
          <w:sz w:val="28"/>
          <w:szCs w:val="28"/>
        </w:rPr>
        <w:t xml:space="preserve">13. Хто здійснює управління системою дошкільної освітою? </w:t>
      </w:r>
    </w:p>
    <w:p w:rsidR="007C104A" w:rsidRPr="00E551F3" w:rsidRDefault="007C104A" w:rsidP="007C104A">
      <w:pPr>
        <w:ind w:left="993" w:hanging="426"/>
        <w:rPr>
          <w:rFonts w:ascii="Times New Roman" w:eastAsia="Calibri" w:hAnsi="Times New Roman" w:cs="Times New Roman"/>
          <w:sz w:val="28"/>
          <w:szCs w:val="28"/>
        </w:rPr>
      </w:pPr>
      <w:r w:rsidRPr="00E551F3">
        <w:rPr>
          <w:rFonts w:ascii="Times New Roman" w:eastAsia="Calibri" w:hAnsi="Times New Roman" w:cs="Times New Roman"/>
          <w:sz w:val="28"/>
          <w:szCs w:val="28"/>
        </w:rPr>
        <w:t>14. Ким затверджується план роботи закладу дошкільної освіти?</w:t>
      </w:r>
    </w:p>
    <w:p w:rsidR="007C104A" w:rsidRPr="00E551F3" w:rsidRDefault="007C104A" w:rsidP="007C104A">
      <w:pPr>
        <w:ind w:left="993" w:hanging="426"/>
        <w:rPr>
          <w:rFonts w:ascii="Times New Roman" w:eastAsia="Calibri" w:hAnsi="Times New Roman" w:cs="Times New Roman"/>
          <w:sz w:val="28"/>
          <w:szCs w:val="28"/>
        </w:rPr>
      </w:pPr>
      <w:r w:rsidRPr="00E551F3">
        <w:rPr>
          <w:rFonts w:ascii="Times New Roman" w:eastAsia="Calibri" w:hAnsi="Times New Roman" w:cs="Times New Roman"/>
          <w:sz w:val="28"/>
          <w:szCs w:val="28"/>
        </w:rPr>
        <w:t>15. Скільки годин становить педагогічне навантаження вихователів груп різних типів?</w:t>
      </w:r>
    </w:p>
    <w:p w:rsidR="007C104A" w:rsidRPr="00E551F3" w:rsidRDefault="007C104A" w:rsidP="007C104A">
      <w:pPr>
        <w:ind w:left="993" w:hanging="426"/>
        <w:rPr>
          <w:rFonts w:ascii="Times New Roman" w:eastAsia="Calibri" w:hAnsi="Times New Roman" w:cs="Times New Roman"/>
          <w:sz w:val="28"/>
          <w:szCs w:val="28"/>
        </w:rPr>
      </w:pPr>
      <w:r w:rsidRPr="00E551F3">
        <w:rPr>
          <w:rFonts w:ascii="Times New Roman" w:eastAsia="Calibri" w:hAnsi="Times New Roman" w:cs="Times New Roman"/>
          <w:sz w:val="28"/>
          <w:szCs w:val="28"/>
        </w:rPr>
        <w:t>16. Яка максимальна наповненість допускається в інклюзивних групах?</w:t>
      </w:r>
    </w:p>
    <w:p w:rsidR="007C104A" w:rsidRPr="00E551F3" w:rsidRDefault="007C104A" w:rsidP="007C104A">
      <w:pPr>
        <w:ind w:left="993" w:hanging="426"/>
        <w:rPr>
          <w:rFonts w:ascii="Times New Roman" w:eastAsia="Calibri" w:hAnsi="Times New Roman" w:cs="Times New Roman"/>
          <w:sz w:val="28"/>
          <w:szCs w:val="28"/>
        </w:rPr>
      </w:pPr>
      <w:r w:rsidRPr="00E551F3">
        <w:rPr>
          <w:rFonts w:ascii="Times New Roman" w:eastAsia="Calibri" w:hAnsi="Times New Roman" w:cs="Times New Roman"/>
          <w:sz w:val="28"/>
          <w:szCs w:val="28"/>
        </w:rPr>
        <w:t>17. Які повноваження покладені на педагогічну раду закладу дошкільної освіти?</w:t>
      </w:r>
    </w:p>
    <w:p w:rsidR="007C104A" w:rsidRPr="00E551F3" w:rsidRDefault="007C104A" w:rsidP="007C104A">
      <w:pPr>
        <w:ind w:left="993" w:hanging="426"/>
        <w:rPr>
          <w:rFonts w:ascii="Times New Roman" w:eastAsia="Calibri" w:hAnsi="Times New Roman" w:cs="Times New Roman"/>
          <w:sz w:val="28"/>
          <w:szCs w:val="28"/>
        </w:rPr>
      </w:pPr>
      <w:r w:rsidRPr="00E551F3">
        <w:rPr>
          <w:rFonts w:ascii="Times New Roman" w:eastAsia="Calibri" w:hAnsi="Times New Roman" w:cs="Times New Roman"/>
          <w:sz w:val="28"/>
          <w:szCs w:val="28"/>
        </w:rPr>
        <w:t>18. Типи закладів дошкільної освіти.</w:t>
      </w:r>
    </w:p>
    <w:p w:rsidR="007C104A" w:rsidRPr="00E551F3" w:rsidRDefault="007C104A" w:rsidP="007C104A">
      <w:pPr>
        <w:ind w:left="993" w:hanging="426"/>
        <w:rPr>
          <w:rFonts w:ascii="Times New Roman" w:eastAsia="Calibri" w:hAnsi="Times New Roman" w:cs="Times New Roman"/>
          <w:sz w:val="28"/>
          <w:szCs w:val="28"/>
        </w:rPr>
      </w:pPr>
      <w:r w:rsidRPr="00E551F3">
        <w:rPr>
          <w:rFonts w:ascii="Times New Roman" w:eastAsia="Calibri" w:hAnsi="Times New Roman" w:cs="Times New Roman"/>
          <w:sz w:val="28"/>
          <w:szCs w:val="28"/>
        </w:rPr>
        <w:t>19. Ким здійснюється управління системою дошкільної освіти?</w:t>
      </w:r>
    </w:p>
    <w:p w:rsidR="007C104A" w:rsidRDefault="007C104A" w:rsidP="007C104A">
      <w:pPr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551F3">
        <w:rPr>
          <w:rFonts w:ascii="Times New Roman" w:eastAsia="Calibri" w:hAnsi="Times New Roman" w:cs="Times New Roman"/>
          <w:sz w:val="28"/>
          <w:szCs w:val="28"/>
        </w:rPr>
        <w:t>20. Що являє собою Базовий компонент дошкільної освіти?</w:t>
      </w:r>
    </w:p>
    <w:p w:rsidR="007C104A" w:rsidRDefault="007C104A" w:rsidP="007C104A">
      <w:pPr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104A" w:rsidRDefault="007C104A" w:rsidP="007C104A">
      <w:pPr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104A" w:rsidRDefault="007C104A" w:rsidP="007C104A">
      <w:pPr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104A" w:rsidRPr="00E551F3" w:rsidRDefault="007C104A" w:rsidP="007C104A">
      <w:pPr>
        <w:ind w:left="993" w:hanging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104A" w:rsidRPr="00086F79" w:rsidRDefault="007C104A" w:rsidP="007C104A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86F79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І</w:t>
      </w:r>
      <w:r w:rsidRPr="00086F79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V</w:t>
      </w:r>
      <w:r w:rsidRPr="00086F79">
        <w:rPr>
          <w:rFonts w:ascii="Times New Roman" w:hAnsi="Times New Roman" w:cs="Times New Roman"/>
          <w:i/>
          <w:sz w:val="28"/>
          <w:szCs w:val="28"/>
          <w:u w:val="single"/>
        </w:rPr>
        <w:t xml:space="preserve">. Питання на перевірку знання </w:t>
      </w:r>
    </w:p>
    <w:p w:rsidR="007C104A" w:rsidRDefault="007C104A" w:rsidP="007C104A">
      <w:pPr>
        <w:spacing w:line="240" w:lineRule="auto"/>
        <w:ind w:firstLine="720"/>
        <w:jc w:val="center"/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</w:pPr>
      <w:r w:rsidRPr="00086F79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Закону України «Про позашкільну освіту»</w:t>
      </w:r>
    </w:p>
    <w:p w:rsidR="007C104A" w:rsidRPr="00086F79" w:rsidRDefault="007C104A" w:rsidP="007C104A">
      <w:pPr>
        <w:spacing w:line="240" w:lineRule="auto"/>
        <w:ind w:firstLine="720"/>
        <w:jc w:val="center"/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</w:pPr>
    </w:p>
    <w:p w:rsidR="007C104A" w:rsidRPr="00E551F3" w:rsidRDefault="007C104A" w:rsidP="007C104A">
      <w:pPr>
        <w:tabs>
          <w:tab w:val="left" w:pos="992"/>
          <w:tab w:val="left" w:pos="1560"/>
        </w:tabs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551F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1. Що означає  позашкільна освіта?  Структура позашкільної освіти.</w:t>
      </w:r>
    </w:p>
    <w:p w:rsidR="007C104A" w:rsidRPr="00E551F3" w:rsidRDefault="007C104A" w:rsidP="007C104A">
      <w:pPr>
        <w:tabs>
          <w:tab w:val="left" w:pos="992"/>
          <w:tab w:val="left" w:pos="1560"/>
        </w:tabs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551F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2. Хто має право на здобуття позашкільної освіти?                                          </w:t>
      </w:r>
    </w:p>
    <w:p w:rsidR="007C104A" w:rsidRPr="00E551F3" w:rsidRDefault="007C104A" w:rsidP="007C104A">
      <w:pPr>
        <w:tabs>
          <w:tab w:val="left" w:pos="992"/>
          <w:tab w:val="left" w:pos="1560"/>
        </w:tabs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551F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3. Основні завдання позашкільної освіти. </w:t>
      </w:r>
    </w:p>
    <w:p w:rsidR="007C104A" w:rsidRPr="00E551F3" w:rsidRDefault="007C104A" w:rsidP="007C104A">
      <w:pPr>
        <w:tabs>
          <w:tab w:val="left" w:pos="992"/>
          <w:tab w:val="left" w:pos="1560"/>
        </w:tabs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551F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4.Основні засади державної політики у сфері позашкільної освіти</w:t>
      </w:r>
    </w:p>
    <w:p w:rsidR="007C104A" w:rsidRPr="00E551F3" w:rsidRDefault="007C104A" w:rsidP="007C104A">
      <w:pPr>
        <w:tabs>
          <w:tab w:val="left" w:pos="992"/>
          <w:tab w:val="left" w:pos="1560"/>
        </w:tabs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551F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5. Управління та громадське самоврядування закладу позашкільної освіти.    </w:t>
      </w:r>
    </w:p>
    <w:p w:rsidR="007C104A" w:rsidRPr="00E551F3" w:rsidRDefault="007C104A" w:rsidP="007C104A">
      <w:pPr>
        <w:tabs>
          <w:tab w:val="left" w:pos="992"/>
          <w:tab w:val="left" w:pos="1560"/>
        </w:tabs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551F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6. Основні напрями позашкільної освіти.</w:t>
      </w:r>
    </w:p>
    <w:p w:rsidR="007C104A" w:rsidRPr="00E551F3" w:rsidRDefault="007C104A" w:rsidP="007C104A">
      <w:pPr>
        <w:tabs>
          <w:tab w:val="left" w:pos="992"/>
          <w:tab w:val="left" w:pos="1560"/>
        </w:tabs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551F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7. Освітня програма та планування діяльності закладу позашкільної освіти. </w:t>
      </w:r>
    </w:p>
    <w:p w:rsidR="007C104A" w:rsidRPr="00E551F3" w:rsidRDefault="007C104A" w:rsidP="007C104A">
      <w:pPr>
        <w:tabs>
          <w:tab w:val="left" w:pos="992"/>
          <w:tab w:val="left" w:pos="1560"/>
        </w:tabs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551F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8. Форми організації позашкільної освіти.</w:t>
      </w:r>
    </w:p>
    <w:p w:rsidR="007C104A" w:rsidRPr="00E551F3" w:rsidRDefault="007C104A" w:rsidP="007C104A">
      <w:pPr>
        <w:tabs>
          <w:tab w:val="left" w:pos="992"/>
          <w:tab w:val="left" w:pos="1560"/>
        </w:tabs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551F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9. Учасники освітнього процесу в закладі позашкільної освіти.</w:t>
      </w:r>
    </w:p>
    <w:p w:rsidR="007C104A" w:rsidRPr="00E551F3" w:rsidRDefault="007C104A" w:rsidP="007C104A">
      <w:pPr>
        <w:tabs>
          <w:tab w:val="left" w:pos="992"/>
          <w:tab w:val="left" w:pos="1560"/>
        </w:tabs>
        <w:spacing w:line="240" w:lineRule="auto"/>
        <w:rPr>
          <w:rFonts w:ascii="Times New Roman" w:hAnsi="Times New Roman" w:cs="Times New Roman"/>
        </w:rPr>
      </w:pPr>
      <w:r w:rsidRPr="00E551F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10. Хто створює умови для здобуття освіти особами з особливими освітніми потребами з урахуванням їхніх індивідуальних потреб, можливостей, здібностей та інтересів?</w:t>
      </w:r>
    </w:p>
    <w:p w:rsidR="007C104A" w:rsidRPr="00E551F3" w:rsidRDefault="007C104A" w:rsidP="007C104A">
      <w:pPr>
        <w:tabs>
          <w:tab w:val="left" w:pos="992"/>
          <w:tab w:val="left" w:pos="1560"/>
        </w:tabs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551F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11. Педагогічні працівники закладу позашкільної освіти . </w:t>
      </w:r>
    </w:p>
    <w:p w:rsidR="007C104A" w:rsidRPr="00E551F3" w:rsidRDefault="007C104A" w:rsidP="007C104A">
      <w:pPr>
        <w:tabs>
          <w:tab w:val="left" w:pos="992"/>
          <w:tab w:val="left" w:pos="1560"/>
        </w:tabs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551F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12. Визначення педагогічного навантаження педагогічних працівників закладів позашкільної освіти.                                                                                                  </w:t>
      </w:r>
    </w:p>
    <w:p w:rsidR="007C104A" w:rsidRPr="00E551F3" w:rsidRDefault="007C104A" w:rsidP="007C104A">
      <w:pPr>
        <w:tabs>
          <w:tab w:val="left" w:pos="992"/>
          <w:tab w:val="left" w:pos="1560"/>
        </w:tabs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551F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13. Трудові відносини в системі позашкільної освіти. </w:t>
      </w:r>
    </w:p>
    <w:p w:rsidR="007C104A" w:rsidRPr="00E551F3" w:rsidRDefault="007C104A" w:rsidP="007C104A">
      <w:pPr>
        <w:tabs>
          <w:tab w:val="left" w:pos="992"/>
          <w:tab w:val="left" w:pos="1560"/>
        </w:tabs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551F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14. Підготовка, підвищення кваліфікації та атестація педагогічних працівників закладу позашкільної освіти.</w:t>
      </w:r>
    </w:p>
    <w:p w:rsidR="007C104A" w:rsidRPr="00E551F3" w:rsidRDefault="007C104A" w:rsidP="007C104A">
      <w:pPr>
        <w:tabs>
          <w:tab w:val="left" w:pos="992"/>
          <w:tab w:val="left" w:pos="1560"/>
        </w:tabs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551F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15.Фінансово-господарська діяльність закладу позашкільної освіти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7C104A" w:rsidRPr="00E551F3" w:rsidRDefault="007C104A" w:rsidP="007C104A">
      <w:pPr>
        <w:tabs>
          <w:tab w:val="left" w:pos="992"/>
          <w:tab w:val="left" w:pos="1560"/>
        </w:tabs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551F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16. Здобуття позашкільної освіти.</w:t>
      </w:r>
    </w:p>
    <w:p w:rsidR="007C104A" w:rsidRPr="00E551F3" w:rsidRDefault="007C104A" w:rsidP="007C104A">
      <w:pPr>
        <w:pStyle w:val="a3"/>
        <w:numPr>
          <w:ilvl w:val="0"/>
          <w:numId w:val="8"/>
        </w:numPr>
        <w:tabs>
          <w:tab w:val="left" w:pos="992"/>
          <w:tab w:val="left" w:pos="1560"/>
        </w:tabs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551F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Завдання позашкільної освіти.</w:t>
      </w:r>
    </w:p>
    <w:p w:rsidR="007C104A" w:rsidRPr="00E551F3" w:rsidRDefault="007C104A" w:rsidP="007C104A">
      <w:pPr>
        <w:pStyle w:val="a3"/>
        <w:numPr>
          <w:ilvl w:val="0"/>
          <w:numId w:val="8"/>
        </w:numPr>
        <w:tabs>
          <w:tab w:val="left" w:pos="992"/>
          <w:tab w:val="left" w:pos="1560"/>
        </w:tabs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551F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Основні засади державної політики у сфері позашкільної освіти.</w:t>
      </w:r>
    </w:p>
    <w:p w:rsidR="007C104A" w:rsidRPr="00E551F3" w:rsidRDefault="007C104A" w:rsidP="007C104A">
      <w:pPr>
        <w:pStyle w:val="a3"/>
        <w:numPr>
          <w:ilvl w:val="0"/>
          <w:numId w:val="8"/>
        </w:numPr>
        <w:tabs>
          <w:tab w:val="left" w:pos="992"/>
          <w:tab w:val="left" w:pos="1560"/>
        </w:tabs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551F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Установчі документи закладу позашкільної освіти. </w:t>
      </w:r>
    </w:p>
    <w:p w:rsidR="007C104A" w:rsidRPr="00E551F3" w:rsidRDefault="007C104A" w:rsidP="007C104A">
      <w:pPr>
        <w:pStyle w:val="a3"/>
        <w:numPr>
          <w:ilvl w:val="0"/>
          <w:numId w:val="8"/>
        </w:numPr>
        <w:tabs>
          <w:tab w:val="left" w:pos="624"/>
          <w:tab w:val="left" w:pos="1560"/>
        </w:tabs>
        <w:spacing w:after="0" w:line="240" w:lineRule="auto"/>
        <w:ind w:left="0" w:firstLine="624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551F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Освітня програма та планування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діяльності закладу позашкільної </w:t>
      </w:r>
      <w:r w:rsidRPr="00E551F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освіти.</w:t>
      </w:r>
    </w:p>
    <w:p w:rsidR="007C104A" w:rsidRPr="00E551F3" w:rsidRDefault="007C104A" w:rsidP="007C104A">
      <w:pPr>
        <w:pStyle w:val="a3"/>
        <w:tabs>
          <w:tab w:val="left" w:pos="992"/>
          <w:tab w:val="left" w:pos="1560"/>
        </w:tabs>
        <w:spacing w:line="240" w:lineRule="auto"/>
        <w:ind w:left="1494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7C104A" w:rsidRPr="00E551F3" w:rsidRDefault="007C104A" w:rsidP="007C104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104A" w:rsidRPr="00E551F3" w:rsidRDefault="007C104A" w:rsidP="007C104A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104A" w:rsidRPr="00E551F3" w:rsidRDefault="007C104A" w:rsidP="007C104A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104A" w:rsidRPr="00E551F3" w:rsidRDefault="007C104A" w:rsidP="007C104A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104A" w:rsidRPr="00E551F3" w:rsidRDefault="007C104A" w:rsidP="007C104A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104A" w:rsidRDefault="007C104A" w:rsidP="007C104A">
      <w:pPr>
        <w:ind w:left="5316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Додаток 2</w:t>
      </w:r>
    </w:p>
    <w:p w:rsidR="007C104A" w:rsidRDefault="007C104A" w:rsidP="007C104A">
      <w:pPr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наказу №102 від 17.07.2024 року</w:t>
      </w:r>
    </w:p>
    <w:p w:rsidR="007C104A" w:rsidRPr="00977A1D" w:rsidRDefault="007C104A" w:rsidP="007C104A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A1D">
        <w:rPr>
          <w:rFonts w:ascii="Times New Roman" w:hAnsi="Times New Roman" w:cs="Times New Roman"/>
          <w:b/>
          <w:sz w:val="28"/>
          <w:szCs w:val="28"/>
        </w:rPr>
        <w:t xml:space="preserve">Зразок практичного завдання щодо перевірки професійних </w:t>
      </w:r>
      <w:proofErr w:type="spellStart"/>
      <w:r w:rsidRPr="00977A1D">
        <w:rPr>
          <w:rFonts w:ascii="Times New Roman" w:hAnsi="Times New Roman" w:cs="Times New Roman"/>
          <w:b/>
          <w:sz w:val="28"/>
          <w:szCs w:val="28"/>
        </w:rPr>
        <w:t>компетентностей</w:t>
      </w:r>
      <w:proofErr w:type="spellEnd"/>
      <w:r w:rsidRPr="00977A1D">
        <w:rPr>
          <w:rFonts w:ascii="Times New Roman" w:hAnsi="Times New Roman" w:cs="Times New Roman"/>
          <w:b/>
          <w:sz w:val="28"/>
          <w:szCs w:val="28"/>
        </w:rPr>
        <w:t xml:space="preserve"> кандидатів на посаду консультанта </w:t>
      </w:r>
      <w:r>
        <w:rPr>
          <w:rFonts w:ascii="Times New Roman" w:hAnsi="Times New Roman" w:cs="Times New Roman"/>
          <w:b/>
          <w:sz w:val="28"/>
          <w:szCs w:val="28"/>
        </w:rPr>
        <w:t>Центру</w:t>
      </w:r>
    </w:p>
    <w:p w:rsidR="007C104A" w:rsidRPr="00977A1D" w:rsidRDefault="007C104A" w:rsidP="007C104A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104A" w:rsidRPr="00A17FF1" w:rsidRDefault="007C104A" w:rsidP="007C104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17FF1">
        <w:rPr>
          <w:rFonts w:ascii="Times New Roman" w:hAnsi="Times New Roman"/>
          <w:sz w:val="28"/>
          <w:szCs w:val="28"/>
          <w:lang w:eastAsia="ru-RU"/>
        </w:rPr>
        <w:t xml:space="preserve">Педагогу потрібна курсова перепідготовка. Наведіть приклад алгоритму створення індивідуального освітнього маршруту педагога. </w:t>
      </w:r>
    </w:p>
    <w:p w:rsidR="007C104A" w:rsidRPr="00773F61" w:rsidRDefault="007C104A" w:rsidP="007C104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7C104A" w:rsidRPr="007E0871" w:rsidRDefault="007C104A" w:rsidP="007C10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C59C5" w:rsidRDefault="00EC59C5" w:rsidP="007E087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C59C5" w:rsidRDefault="00EC59C5" w:rsidP="007E087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C59C5" w:rsidRDefault="00EC59C5" w:rsidP="007E087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C59C5" w:rsidRDefault="00EC59C5" w:rsidP="007E087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C59C5" w:rsidRDefault="00EC59C5" w:rsidP="007E087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C59C5" w:rsidRDefault="00EC59C5" w:rsidP="007E087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C59C5" w:rsidRDefault="00EC59C5" w:rsidP="007E087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C104A" w:rsidRPr="007E0871" w:rsidRDefault="007C104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C104A" w:rsidRPr="007E08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D3ADB"/>
    <w:multiLevelType w:val="hybridMultilevel"/>
    <w:tmpl w:val="AA9A48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33479"/>
    <w:multiLevelType w:val="hybridMultilevel"/>
    <w:tmpl w:val="CCEE53C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3356B"/>
    <w:multiLevelType w:val="multilevel"/>
    <w:tmpl w:val="07FCD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915870"/>
    <w:multiLevelType w:val="multilevel"/>
    <w:tmpl w:val="D9808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14B11BB"/>
    <w:multiLevelType w:val="multilevel"/>
    <w:tmpl w:val="C2CEE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B322DE"/>
    <w:multiLevelType w:val="hybridMultilevel"/>
    <w:tmpl w:val="63C85DA6"/>
    <w:lvl w:ilvl="0" w:tplc="5EE279EA">
      <w:start w:val="17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04" w:hanging="360"/>
      </w:pPr>
    </w:lvl>
    <w:lvl w:ilvl="2" w:tplc="0422001B" w:tentative="1">
      <w:start w:val="1"/>
      <w:numFmt w:val="lowerRoman"/>
      <w:lvlText w:val="%3."/>
      <w:lvlJc w:val="right"/>
      <w:pPr>
        <w:ind w:left="2424" w:hanging="180"/>
      </w:pPr>
    </w:lvl>
    <w:lvl w:ilvl="3" w:tplc="0422000F" w:tentative="1">
      <w:start w:val="1"/>
      <w:numFmt w:val="decimal"/>
      <w:lvlText w:val="%4."/>
      <w:lvlJc w:val="left"/>
      <w:pPr>
        <w:ind w:left="3144" w:hanging="360"/>
      </w:pPr>
    </w:lvl>
    <w:lvl w:ilvl="4" w:tplc="04220019" w:tentative="1">
      <w:start w:val="1"/>
      <w:numFmt w:val="lowerLetter"/>
      <w:lvlText w:val="%5."/>
      <w:lvlJc w:val="left"/>
      <w:pPr>
        <w:ind w:left="3864" w:hanging="360"/>
      </w:pPr>
    </w:lvl>
    <w:lvl w:ilvl="5" w:tplc="0422001B" w:tentative="1">
      <w:start w:val="1"/>
      <w:numFmt w:val="lowerRoman"/>
      <w:lvlText w:val="%6."/>
      <w:lvlJc w:val="right"/>
      <w:pPr>
        <w:ind w:left="4584" w:hanging="180"/>
      </w:pPr>
    </w:lvl>
    <w:lvl w:ilvl="6" w:tplc="0422000F" w:tentative="1">
      <w:start w:val="1"/>
      <w:numFmt w:val="decimal"/>
      <w:lvlText w:val="%7."/>
      <w:lvlJc w:val="left"/>
      <w:pPr>
        <w:ind w:left="5304" w:hanging="360"/>
      </w:pPr>
    </w:lvl>
    <w:lvl w:ilvl="7" w:tplc="04220019" w:tentative="1">
      <w:start w:val="1"/>
      <w:numFmt w:val="lowerLetter"/>
      <w:lvlText w:val="%8."/>
      <w:lvlJc w:val="left"/>
      <w:pPr>
        <w:ind w:left="6024" w:hanging="360"/>
      </w:pPr>
    </w:lvl>
    <w:lvl w:ilvl="8" w:tplc="0422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6" w15:restartNumberingAfterBreak="0">
    <w:nsid w:val="66842A78"/>
    <w:multiLevelType w:val="multilevel"/>
    <w:tmpl w:val="0EB48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5E2E31"/>
    <w:multiLevelType w:val="multilevel"/>
    <w:tmpl w:val="7A50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897376"/>
    <w:multiLevelType w:val="hybridMultilevel"/>
    <w:tmpl w:val="EF12181C"/>
    <w:lvl w:ilvl="0" w:tplc="961C50A2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8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D43"/>
    <w:rsid w:val="00086F79"/>
    <w:rsid w:val="00087BEA"/>
    <w:rsid w:val="000B5543"/>
    <w:rsid w:val="000F340C"/>
    <w:rsid w:val="00116F63"/>
    <w:rsid w:val="00183C0A"/>
    <w:rsid w:val="0019108F"/>
    <w:rsid w:val="001D4F0F"/>
    <w:rsid w:val="002635D9"/>
    <w:rsid w:val="002721EC"/>
    <w:rsid w:val="002C3D43"/>
    <w:rsid w:val="003779F9"/>
    <w:rsid w:val="003A036C"/>
    <w:rsid w:val="004A71AF"/>
    <w:rsid w:val="004B17F4"/>
    <w:rsid w:val="004D2A2B"/>
    <w:rsid w:val="005469EF"/>
    <w:rsid w:val="00667645"/>
    <w:rsid w:val="00672C08"/>
    <w:rsid w:val="00773F61"/>
    <w:rsid w:val="007B09A1"/>
    <w:rsid w:val="007B6F82"/>
    <w:rsid w:val="007C104A"/>
    <w:rsid w:val="007E0871"/>
    <w:rsid w:val="007F4373"/>
    <w:rsid w:val="0080709C"/>
    <w:rsid w:val="00855D63"/>
    <w:rsid w:val="00855EA4"/>
    <w:rsid w:val="0088427B"/>
    <w:rsid w:val="00977A1D"/>
    <w:rsid w:val="009A1356"/>
    <w:rsid w:val="00A04657"/>
    <w:rsid w:val="00A13A5D"/>
    <w:rsid w:val="00A17FF1"/>
    <w:rsid w:val="00A61A1E"/>
    <w:rsid w:val="00A815E9"/>
    <w:rsid w:val="00AD071A"/>
    <w:rsid w:val="00D13FF8"/>
    <w:rsid w:val="00DA1DD4"/>
    <w:rsid w:val="00E150D6"/>
    <w:rsid w:val="00E31399"/>
    <w:rsid w:val="00E551F3"/>
    <w:rsid w:val="00EC59C5"/>
    <w:rsid w:val="00EC6B1C"/>
    <w:rsid w:val="00F01966"/>
    <w:rsid w:val="00F27D7C"/>
    <w:rsid w:val="00FA50E6"/>
    <w:rsid w:val="00FF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33F1"/>
  <w15:chartTrackingRefBased/>
  <w15:docId w15:val="{2A42784F-ED4D-4C11-969D-6808CC3E3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27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27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Обычный1"/>
    <w:rsid w:val="00F27D7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a5">
    <w:name w:val="Body Text"/>
    <w:basedOn w:val="a"/>
    <w:link w:val="a6"/>
    <w:rsid w:val="000B5543"/>
    <w:pPr>
      <w:tabs>
        <w:tab w:val="left" w:pos="709"/>
        <w:tab w:val="left" w:pos="3969"/>
      </w:tabs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ru-RU" w:eastAsia="ru-RU"/>
    </w:rPr>
  </w:style>
  <w:style w:type="character" w:customStyle="1" w:styleId="a6">
    <w:name w:val="Основной текст Знак"/>
    <w:basedOn w:val="a0"/>
    <w:link w:val="a5"/>
    <w:rsid w:val="000B5543"/>
    <w:rPr>
      <w:rFonts w:ascii="Times New Roman" w:eastAsia="Calibri" w:hAnsi="Times New Roman" w:cs="Times New Roman"/>
      <w:sz w:val="28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807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070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4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7055F-7288-4A27-9AE6-68BCC63E6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4431</Words>
  <Characters>2527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Юля</cp:lastModifiedBy>
  <cp:revision>19</cp:revision>
  <cp:lastPrinted>2024-07-17T13:33:00Z</cp:lastPrinted>
  <dcterms:created xsi:type="dcterms:W3CDTF">2024-07-17T09:46:00Z</dcterms:created>
  <dcterms:modified xsi:type="dcterms:W3CDTF">2024-07-18T08:41:00Z</dcterms:modified>
</cp:coreProperties>
</file>